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0CFA" w14:textId="77777777" w:rsidR="000A3EBE" w:rsidRDefault="000A3EBE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</w:p>
    <w:p w14:paraId="41E3C21F" w14:textId="411EDD68" w:rsidR="004F423C" w:rsidRPr="00A30469" w:rsidRDefault="00060876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t>Green</w:t>
      </w:r>
      <w:r w:rsidR="00A30469" w:rsidRPr="00A30469"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t xml:space="preserve"> houses</w:t>
      </w:r>
    </w:p>
    <w:p w14:paraId="1EFFD475" w14:textId="77777777" w:rsidR="00A30469" w:rsidRDefault="00A30469" w:rsidP="00A30469">
      <w:pPr>
        <w:tabs>
          <w:tab w:val="left" w:pos="5880"/>
        </w:tabs>
        <w:jc w:val="center"/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</w:pPr>
    </w:p>
    <w:p w14:paraId="2847A8A5" w14:textId="77777777" w:rsidR="00060876" w:rsidRDefault="00060876" w:rsidP="00060876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17238E69" wp14:editId="3E9C6AD8">
            <wp:extent cx="2803356" cy="2422521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7" r="33402"/>
                    <a:stretch/>
                  </pic:blipFill>
                  <pic:spPr bwMode="auto">
                    <a:xfrm>
                      <a:off x="0" y="0"/>
                      <a:ext cx="2803315" cy="24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7840D57C" wp14:editId="6A4AF50C">
            <wp:extent cx="2803356" cy="2422521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7" r="33402"/>
                    <a:stretch/>
                  </pic:blipFill>
                  <pic:spPr bwMode="auto">
                    <a:xfrm>
                      <a:off x="0" y="0"/>
                      <a:ext cx="2803315" cy="24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12ADC" w14:textId="77777777" w:rsidR="00060876" w:rsidRDefault="00060876" w:rsidP="00060876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4FF618C8" w14:textId="77777777" w:rsidR="00060876" w:rsidRDefault="00060876" w:rsidP="00060876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37D966BF" wp14:editId="2A477180">
            <wp:extent cx="2803356" cy="2422521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7" r="33402"/>
                    <a:stretch/>
                  </pic:blipFill>
                  <pic:spPr bwMode="auto">
                    <a:xfrm>
                      <a:off x="0" y="0"/>
                      <a:ext cx="2803315" cy="24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7155971E" wp14:editId="7B9354ED">
            <wp:extent cx="2803356" cy="2422521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7" r="33402"/>
                    <a:stretch/>
                  </pic:blipFill>
                  <pic:spPr bwMode="auto">
                    <a:xfrm>
                      <a:off x="0" y="0"/>
                      <a:ext cx="2803315" cy="24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BBEA8" w14:textId="77777777" w:rsidR="00060876" w:rsidRDefault="00060876" w:rsidP="00060876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74A69EE7" w14:textId="2F2188D9" w:rsidR="000A3EBE" w:rsidRPr="00A30469" w:rsidRDefault="00060876" w:rsidP="00060876">
      <w:pPr>
        <w:tabs>
          <w:tab w:val="left" w:pos="5880"/>
        </w:tabs>
        <w:jc w:val="center"/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876F2E9" wp14:editId="76518FFC">
            <wp:extent cx="2803356" cy="242252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7" r="33402"/>
                    <a:stretch/>
                  </pic:blipFill>
                  <pic:spPr bwMode="auto">
                    <a:xfrm>
                      <a:off x="0" y="0"/>
                      <a:ext cx="2803315" cy="24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5259BECF" wp14:editId="57F9E15E">
            <wp:extent cx="2803356" cy="2422521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97" r="33402"/>
                    <a:stretch/>
                  </pic:blipFill>
                  <pic:spPr bwMode="auto">
                    <a:xfrm>
                      <a:off x="0" y="0"/>
                      <a:ext cx="2803315" cy="242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3EBE" w:rsidRPr="00A30469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ED144" w14:textId="77777777" w:rsidR="00D33494" w:rsidRDefault="00D33494">
      <w:r>
        <w:separator/>
      </w:r>
    </w:p>
  </w:endnote>
  <w:endnote w:type="continuationSeparator" w:id="0">
    <w:p w14:paraId="2D8478E9" w14:textId="77777777" w:rsidR="00D33494" w:rsidRDefault="00D3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D33494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6E31F390" w14:textId="5DDC52A6" w:rsidR="00F062D3" w:rsidRPr="006C4639" w:rsidRDefault="00A30469" w:rsidP="006C4639">
    <w:pPr>
      <w:pStyle w:val="HeaderFooter"/>
      <w:rPr>
        <w:sz w:val="18"/>
        <w:szCs w:val="18"/>
      </w:rPr>
    </w:pPr>
    <w:hyperlink r:id="rId1" w:history="1">
      <w:r w:rsidRPr="00594E2F">
        <w:rPr>
          <w:rStyle w:val="Hyperlink"/>
          <w:sz w:val="18"/>
          <w:szCs w:val="18"/>
        </w:rPr>
        <w:t>https://nrich.maths.org/108</w:t>
      </w:r>
    </w:hyperlink>
    <w:r>
      <w:rPr>
        <w:sz w:val="18"/>
        <w:szCs w:val="18"/>
      </w:rPr>
      <w:t xml:space="preserve"> </w:t>
    </w:r>
    <w:r w:rsidR="00815461">
      <w:rPr>
        <w:sz w:val="18"/>
        <w:szCs w:val="18"/>
      </w:rPr>
      <w:t xml:space="preserve"> </w:t>
    </w:r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946BE" w14:textId="77777777" w:rsidR="00D33494" w:rsidRDefault="00D33494">
      <w:r>
        <w:separator/>
      </w:r>
    </w:p>
  </w:footnote>
  <w:footnote w:type="continuationSeparator" w:id="0">
    <w:p w14:paraId="2DD9FFCB" w14:textId="77777777" w:rsidR="00D33494" w:rsidRDefault="00D33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734DDA41" w:rsidR="00F062D3" w:rsidRPr="00BD31C6" w:rsidRDefault="00A30469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Teddy Town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734DDA41" w:rsidR="00F062D3" w:rsidRPr="00BD31C6" w:rsidRDefault="00A30469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Teddy Town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60876"/>
    <w:rsid w:val="00076FA7"/>
    <w:rsid w:val="00083878"/>
    <w:rsid w:val="000A3EBE"/>
    <w:rsid w:val="000D07BB"/>
    <w:rsid w:val="000D5674"/>
    <w:rsid w:val="000E1187"/>
    <w:rsid w:val="001031EA"/>
    <w:rsid w:val="00117919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02D7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15461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32E"/>
    <w:rsid w:val="00975EB5"/>
    <w:rsid w:val="00986CF8"/>
    <w:rsid w:val="00997E24"/>
    <w:rsid w:val="009A277E"/>
    <w:rsid w:val="009B35C6"/>
    <w:rsid w:val="009D39B2"/>
    <w:rsid w:val="009D4D41"/>
    <w:rsid w:val="009D646B"/>
    <w:rsid w:val="00A30469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33494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0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DE86B1-4F3D-4E6A-B390-99326265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25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2019-03-20T10:40:00Z</dcterms:created>
  <dcterms:modified xsi:type="dcterms:W3CDTF">2019-03-20T10:40:00Z</dcterms:modified>
</cp:coreProperties>
</file>